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1</w:t>
      </w:r>
    </w:p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</w:t>
      </w:r>
    </w:p>
    <w:p>
      <w:pPr>
        <w:widowControl/>
        <w:spacing w:before="100" w:after="100" w:line="240" w:lineRule="atLeast"/>
        <w:ind w:firstLine="843" w:firstLineChars="300"/>
        <w:jc w:val="left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湖南省2021年硕士研究生招生初试成绩复核申请表</w:t>
      </w:r>
    </w:p>
    <w:p>
      <w:pPr>
        <w:widowControl/>
        <w:spacing w:before="100" w:after="100" w:line="240" w:lineRule="atLeast"/>
        <w:ind w:firstLine="843" w:firstLineChars="300"/>
        <w:jc w:val="left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tbl>
      <w:tblPr>
        <w:tblStyle w:val="2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2"/>
        <w:gridCol w:w="1276"/>
        <w:gridCol w:w="992"/>
        <w:gridCol w:w="1276"/>
        <w:gridCol w:w="1276"/>
        <w:gridCol w:w="127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670" w:type="dxa"/>
            <w:gridSpan w:val="5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报考专业代码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报考专业名称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8" w:hRule="atLeast"/>
        </w:trPr>
        <w:tc>
          <w:tcPr>
            <w:tcW w:w="8931" w:type="dxa"/>
            <w:gridSpan w:val="8"/>
            <w:noWrap w:val="0"/>
            <w:vAlign w:val="top"/>
          </w:tcPr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申请复核理由：</w:t>
            </w: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考生签名：</w:t>
            </w: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联系电话（手机）：</w:t>
            </w: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800" w:firstLineChars="20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D7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2021-02-25T02:34:10Z</dcterms:created>
  <dc:creator>user</dc:creator>
  <cp:lastModifiedBy>user</cp:lastModifiedBy>
  <dcterms:modified xsi:type="dcterms:W3CDTF">2021-02-25T02:34:13Z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